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FD" w:rsidRDefault="00812094" w:rsidP="00622FFD">
      <w:pPr>
        <w:jc w:val="center"/>
        <w:rPr>
          <w:rFonts w:ascii="Arial" w:hAnsi="Arial" w:cs="Arial"/>
          <w:b/>
          <w:sz w:val="32"/>
          <w:szCs w:val="32"/>
        </w:rPr>
      </w:pPr>
      <w:r w:rsidRPr="00A35E9B">
        <w:rPr>
          <w:rFonts w:ascii="Arial" w:hAnsi="Arial" w:cs="Arial"/>
          <w:b/>
          <w:sz w:val="32"/>
          <w:szCs w:val="32"/>
        </w:rPr>
        <w:t>TYGODNIOWY PLAN PRACY DYDAKTYCZNO-WYCHO</w:t>
      </w:r>
      <w:r w:rsidR="002E75D1">
        <w:rPr>
          <w:rFonts w:ascii="Arial" w:hAnsi="Arial" w:cs="Arial"/>
          <w:b/>
          <w:sz w:val="32"/>
          <w:szCs w:val="32"/>
        </w:rPr>
        <w:t>WAWCZEJ GRUPY ELFY, ELFIKI, MUMI</w:t>
      </w:r>
      <w:r w:rsidRPr="00A35E9B">
        <w:rPr>
          <w:rFonts w:ascii="Arial" w:hAnsi="Arial" w:cs="Arial"/>
          <w:b/>
          <w:sz w:val="32"/>
          <w:szCs w:val="32"/>
        </w:rPr>
        <w:t>NKI, FRAGLESY, MAPETY</w:t>
      </w:r>
    </w:p>
    <w:p w:rsidR="00812094" w:rsidRPr="00A35E9B" w:rsidRDefault="002E75D1" w:rsidP="00622F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15.06.-19.06.2020r.</w:t>
      </w:r>
    </w:p>
    <w:p w:rsidR="00622FFD" w:rsidRPr="00622FFD" w:rsidRDefault="00622FFD" w:rsidP="00622FFD">
      <w:pPr>
        <w:rPr>
          <w:rFonts w:ascii="Arial" w:hAnsi="Arial" w:cs="Arial"/>
          <w:b/>
          <w:sz w:val="28"/>
          <w:szCs w:val="28"/>
          <w:u w:val="single"/>
        </w:rPr>
      </w:pPr>
      <w:r w:rsidRPr="00622FF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40671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49" y="21394"/>
                <wp:lineTo x="21549" y="0"/>
                <wp:lineTo x="0" y="0"/>
              </wp:wrapPolygon>
            </wp:wrapTight>
            <wp:docPr id="3" name="Obraz 3" descr="C:\Users\Acer Work Boo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Work Boo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FFD">
        <w:rPr>
          <w:rFonts w:ascii="Arial" w:hAnsi="Arial" w:cs="Arial"/>
          <w:b/>
          <w:noProof/>
          <w:sz w:val="28"/>
          <w:szCs w:val="28"/>
          <w:lang w:eastAsia="pl-PL"/>
        </w:rPr>
        <w:t>Temat: Lato</w:t>
      </w:r>
    </w:p>
    <w:p w:rsidR="00622FFD" w:rsidRDefault="00622FFD" w:rsidP="0062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1.Kolory lata.</w:t>
      </w:r>
    </w:p>
    <w:p w:rsidR="00622FFD" w:rsidRDefault="00622FFD" w:rsidP="0062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Burza</w:t>
      </w:r>
    </w:p>
    <w:p w:rsidR="00622FFD" w:rsidRDefault="00622FFD" w:rsidP="0062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Tęcza po deszczu.</w:t>
      </w:r>
    </w:p>
    <w:p w:rsidR="00622FFD" w:rsidRDefault="00622FFD" w:rsidP="0062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Letnia pogoda.</w:t>
      </w:r>
    </w:p>
    <w:p w:rsidR="00622FFD" w:rsidRPr="00622FFD" w:rsidRDefault="00622FFD" w:rsidP="0062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Lato w sztuce.</w:t>
      </w:r>
    </w:p>
    <w:p w:rsidR="00622FFD" w:rsidRDefault="00622FFD" w:rsidP="00E418F6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</w:p>
    <w:p w:rsidR="00812094" w:rsidRPr="00E418F6" w:rsidRDefault="002E75D1" w:rsidP="00E418F6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Po łące biega lato</w:t>
      </w:r>
      <w:r w:rsidR="00812094" w:rsidRPr="00E418F6">
        <w:rPr>
          <w:rFonts w:ascii="Arial" w:hAnsi="Arial" w:cs="Arial"/>
          <w:b/>
          <w:sz w:val="26"/>
          <w:szCs w:val="26"/>
        </w:rPr>
        <w:t xml:space="preserve"> </w:t>
      </w:r>
      <w:r w:rsidR="00812094" w:rsidRPr="00E418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rozwijanie umiejętnośc</w:t>
      </w:r>
      <w:r w:rsidR="00122873">
        <w:rPr>
          <w:rFonts w:ascii="Arial" w:hAnsi="Arial" w:cs="Arial"/>
          <w:sz w:val="26"/>
          <w:szCs w:val="26"/>
        </w:rPr>
        <w:t>i rytmicznych. Wdrażanie do uważnego słuchania utworu i wypowiadania się na jego temat.</w:t>
      </w:r>
    </w:p>
    <w:p w:rsidR="00282AF3" w:rsidRDefault="002E75D1" w:rsidP="00E418F6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2E75D1">
        <w:rPr>
          <w:rFonts w:ascii="Arial" w:hAnsi="Arial" w:cs="Arial"/>
          <w:b/>
          <w:sz w:val="26"/>
          <w:szCs w:val="26"/>
        </w:rPr>
        <w:t xml:space="preserve">„Obrazy lata” </w:t>
      </w:r>
      <w:r w:rsidRPr="002E75D1">
        <w:rPr>
          <w:rFonts w:ascii="Arial" w:hAnsi="Arial" w:cs="Arial"/>
          <w:sz w:val="26"/>
          <w:szCs w:val="26"/>
        </w:rPr>
        <w:t>– doskonalenie umiejętności klasyfikacji.</w:t>
      </w:r>
      <w:r w:rsidRPr="002E75D1">
        <w:rPr>
          <w:rFonts w:ascii="Arial" w:hAnsi="Arial" w:cs="Arial"/>
          <w:b/>
          <w:sz w:val="26"/>
          <w:szCs w:val="26"/>
        </w:rPr>
        <w:t xml:space="preserve"> </w:t>
      </w:r>
    </w:p>
    <w:p w:rsidR="002E75D1" w:rsidRDefault="002E75D1" w:rsidP="002E75D1">
      <w:pPr>
        <w:spacing w:line="240" w:lineRule="auto"/>
        <w:rPr>
          <w:rFonts w:ascii="Arial" w:hAnsi="Arial" w:cs="Arial"/>
          <w:sz w:val="26"/>
          <w:szCs w:val="26"/>
        </w:rPr>
      </w:pPr>
      <w:r w:rsidRPr="002E75D1">
        <w:rPr>
          <w:rFonts w:ascii="Arial" w:hAnsi="Arial" w:cs="Arial"/>
          <w:b/>
          <w:i/>
          <w:sz w:val="26"/>
          <w:szCs w:val="26"/>
        </w:rPr>
        <w:t>Burza</w:t>
      </w:r>
      <w:r w:rsidRPr="002E75D1">
        <w:rPr>
          <w:rFonts w:ascii="Arial" w:hAnsi="Arial" w:cs="Arial"/>
          <w:sz w:val="26"/>
          <w:szCs w:val="26"/>
        </w:rPr>
        <w:t xml:space="preserve"> – doskonalenie umiejętności uważnego </w:t>
      </w:r>
      <w:r>
        <w:rPr>
          <w:rFonts w:ascii="Arial" w:hAnsi="Arial" w:cs="Arial"/>
          <w:sz w:val="26"/>
          <w:szCs w:val="26"/>
        </w:rPr>
        <w:t>słuchania tekstu i wypowiadania się na temat jego treści.</w:t>
      </w:r>
    </w:p>
    <w:p w:rsidR="002E75D1" w:rsidRDefault="002E75D1" w:rsidP="002E75D1">
      <w:pPr>
        <w:rPr>
          <w:rFonts w:ascii="Arial" w:hAnsi="Arial" w:cs="Arial"/>
          <w:sz w:val="26"/>
          <w:szCs w:val="26"/>
        </w:rPr>
      </w:pPr>
      <w:r w:rsidRPr="002E75D1">
        <w:rPr>
          <w:rFonts w:ascii="Arial" w:hAnsi="Arial" w:cs="Arial"/>
          <w:b/>
          <w:sz w:val="26"/>
          <w:szCs w:val="26"/>
        </w:rPr>
        <w:t>„Barwy tęczy”</w:t>
      </w:r>
      <w:r w:rsidRPr="002E75D1">
        <w:rPr>
          <w:rFonts w:ascii="Arial" w:hAnsi="Arial" w:cs="Arial"/>
          <w:sz w:val="26"/>
          <w:szCs w:val="26"/>
        </w:rPr>
        <w:t xml:space="preserve"> – zabawa ruchowa, rozwijanie spr</w:t>
      </w:r>
      <w:r>
        <w:rPr>
          <w:rFonts w:ascii="Arial" w:hAnsi="Arial" w:cs="Arial"/>
          <w:sz w:val="26"/>
          <w:szCs w:val="26"/>
        </w:rPr>
        <w:t>awności fizycznej i koordynacji wzrokowo-ruchowej.</w:t>
      </w:r>
    </w:p>
    <w:p w:rsidR="002E75D1" w:rsidRDefault="00122873" w:rsidP="002E75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„Tęcza w wodzie”</w:t>
      </w:r>
      <w:r w:rsidR="002E75D1" w:rsidRPr="002E75D1">
        <w:rPr>
          <w:rFonts w:ascii="Arial" w:hAnsi="Arial" w:cs="Arial"/>
          <w:sz w:val="26"/>
          <w:szCs w:val="26"/>
        </w:rPr>
        <w:t xml:space="preserve"> – rozw</w:t>
      </w:r>
      <w:r w:rsidR="002E75D1">
        <w:rPr>
          <w:rFonts w:ascii="Arial" w:hAnsi="Arial" w:cs="Arial"/>
          <w:sz w:val="26"/>
          <w:szCs w:val="26"/>
        </w:rPr>
        <w:t>ijanie zainteresowań przyrodniczych i badawczych.</w:t>
      </w:r>
    </w:p>
    <w:p w:rsidR="002E75D1" w:rsidRDefault="002E75D1" w:rsidP="002E75D1">
      <w:pPr>
        <w:rPr>
          <w:rFonts w:ascii="Arial" w:hAnsi="Arial" w:cs="Arial"/>
          <w:sz w:val="26"/>
          <w:szCs w:val="26"/>
        </w:rPr>
      </w:pPr>
      <w:r w:rsidRPr="002E75D1">
        <w:rPr>
          <w:rFonts w:ascii="Arial" w:hAnsi="Arial" w:cs="Arial"/>
          <w:b/>
          <w:i/>
          <w:sz w:val="26"/>
          <w:szCs w:val="26"/>
        </w:rPr>
        <w:t>Pogoda</w:t>
      </w:r>
      <w:r w:rsidRPr="002E75D1">
        <w:rPr>
          <w:rFonts w:ascii="Arial" w:hAnsi="Arial" w:cs="Arial"/>
          <w:sz w:val="26"/>
          <w:szCs w:val="26"/>
        </w:rPr>
        <w:t xml:space="preserve"> – rozwijanie umiejętności uważnego słuchania utworu i rozumienia je</w:t>
      </w:r>
      <w:r>
        <w:rPr>
          <w:rFonts w:ascii="Arial" w:hAnsi="Arial" w:cs="Arial"/>
          <w:sz w:val="26"/>
          <w:szCs w:val="26"/>
        </w:rPr>
        <w:t xml:space="preserve">go </w:t>
      </w:r>
      <w:r w:rsidRPr="002E75D1">
        <w:rPr>
          <w:rFonts w:ascii="Arial" w:hAnsi="Arial" w:cs="Arial"/>
          <w:sz w:val="26"/>
          <w:szCs w:val="26"/>
        </w:rPr>
        <w:t>treści, w</w:t>
      </w:r>
      <w:r>
        <w:rPr>
          <w:rFonts w:ascii="Arial" w:hAnsi="Arial" w:cs="Arial"/>
          <w:sz w:val="26"/>
          <w:szCs w:val="26"/>
        </w:rPr>
        <w:t>ypowiadania się na zadany temat.</w:t>
      </w:r>
    </w:p>
    <w:p w:rsidR="002E75D1" w:rsidRDefault="002E75D1" w:rsidP="002E75D1">
      <w:pPr>
        <w:rPr>
          <w:rFonts w:ascii="Arial" w:hAnsi="Arial" w:cs="Arial"/>
          <w:noProof/>
          <w:sz w:val="26"/>
          <w:szCs w:val="26"/>
          <w:lang w:eastAsia="pl-PL"/>
        </w:rPr>
      </w:pPr>
      <w:r w:rsidRPr="002E75D1">
        <w:rPr>
          <w:rFonts w:ascii="Arial" w:hAnsi="Arial" w:cs="Arial"/>
          <w:b/>
          <w:sz w:val="26"/>
          <w:szCs w:val="26"/>
        </w:rPr>
        <w:t>„Letni krajobr</w:t>
      </w:r>
      <w:r w:rsidRPr="002E75D1">
        <w:rPr>
          <w:rFonts w:ascii="Arial" w:hAnsi="Arial" w:cs="Arial"/>
          <w:b/>
          <w:sz w:val="26"/>
          <w:szCs w:val="26"/>
        </w:rPr>
        <w:t>az”</w:t>
      </w:r>
      <w:r>
        <w:rPr>
          <w:rFonts w:ascii="Arial" w:hAnsi="Arial" w:cs="Arial"/>
          <w:sz w:val="26"/>
          <w:szCs w:val="26"/>
        </w:rPr>
        <w:t xml:space="preserve"> – twórcza praca plastyczna. </w:t>
      </w:r>
      <w:r w:rsidRPr="002E75D1">
        <w:rPr>
          <w:rFonts w:ascii="Arial" w:hAnsi="Arial" w:cs="Arial"/>
          <w:sz w:val="26"/>
          <w:szCs w:val="26"/>
        </w:rPr>
        <w:t>Rozwijanie motoryki małej, prawidłowego chwytu</w:t>
      </w:r>
      <w:r>
        <w:rPr>
          <w:rFonts w:ascii="Arial" w:hAnsi="Arial" w:cs="Arial"/>
          <w:sz w:val="26"/>
          <w:szCs w:val="26"/>
        </w:rPr>
        <w:t xml:space="preserve"> pisarskiego, koordynacji wzro</w:t>
      </w:r>
      <w:r w:rsidRPr="002E75D1">
        <w:rPr>
          <w:rFonts w:ascii="Arial" w:hAnsi="Arial" w:cs="Arial"/>
          <w:sz w:val="26"/>
          <w:szCs w:val="26"/>
        </w:rPr>
        <w:t>kowo-ruc</w:t>
      </w:r>
      <w:r>
        <w:rPr>
          <w:rFonts w:ascii="Arial" w:hAnsi="Arial" w:cs="Arial"/>
          <w:noProof/>
          <w:sz w:val="26"/>
          <w:szCs w:val="26"/>
          <w:lang w:eastAsia="pl-PL"/>
        </w:rPr>
        <w:t>howej.</w:t>
      </w:r>
    </w:p>
    <w:p w:rsidR="00622FFD" w:rsidRDefault="00DF4517" w:rsidP="00122873">
      <w:pPr>
        <w:ind w:left="2124" w:firstLine="708"/>
        <w:rPr>
          <w:rFonts w:ascii="Arial" w:hAnsi="Arial" w:cs="Arial"/>
          <w:noProof/>
          <w:sz w:val="28"/>
          <w:szCs w:val="28"/>
          <w:u w:val="single"/>
          <w:lang w:eastAsia="pl-PL"/>
        </w:rPr>
      </w:pPr>
      <w:r>
        <w:rPr>
          <w:rFonts w:ascii="Arial" w:hAnsi="Arial" w:cs="Arial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333375</wp:posOffset>
            </wp:positionV>
            <wp:extent cx="18097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73" y="21519"/>
                <wp:lineTo x="213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w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A35E9B">
        <w:rPr>
          <w:rFonts w:ascii="Arial" w:hAnsi="Arial" w:cs="Arial"/>
          <w:sz w:val="28"/>
          <w:szCs w:val="28"/>
          <w:u w:val="single"/>
        </w:rPr>
        <w:t>Język angielski – słownictwo:</w:t>
      </w:r>
      <w:r w:rsidR="00622FFD">
        <w:rPr>
          <w:rFonts w:ascii="Arial" w:hAnsi="Arial" w:cs="Arial"/>
          <w:noProof/>
          <w:sz w:val="28"/>
          <w:szCs w:val="28"/>
          <w:u w:val="single"/>
          <w:lang w:eastAsia="pl-PL"/>
        </w:rPr>
        <w:t xml:space="preserve"> </w:t>
      </w:r>
    </w:p>
    <w:p w:rsidR="00E418F6" w:rsidRPr="00D9417E" w:rsidRDefault="00D9417E" w:rsidP="00D9417E">
      <w:pPr>
        <w:ind w:left="1416" w:firstLine="708"/>
        <w:rPr>
          <w:rFonts w:ascii="Arial" w:hAnsi="Arial" w:cs="Arial"/>
          <w:noProof/>
          <w:sz w:val="28"/>
          <w:szCs w:val="28"/>
          <w:u w:val="single"/>
          <w:lang w:eastAsia="pl-PL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122873">
        <w:rPr>
          <w:rFonts w:ascii="Arial" w:hAnsi="Arial" w:cs="Arial"/>
          <w:sz w:val="26"/>
          <w:szCs w:val="26"/>
        </w:rPr>
        <w:t xml:space="preserve"> </w:t>
      </w:r>
      <w:r w:rsidR="002E75D1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2E75D1">
        <w:rPr>
          <w:rFonts w:ascii="Arial" w:hAnsi="Arial" w:cs="Arial"/>
          <w:sz w:val="26"/>
          <w:szCs w:val="26"/>
        </w:rPr>
        <w:t>summer</w:t>
      </w:r>
      <w:proofErr w:type="spellEnd"/>
      <w:r w:rsidR="002E75D1">
        <w:rPr>
          <w:rFonts w:ascii="Arial" w:hAnsi="Arial" w:cs="Arial"/>
          <w:sz w:val="26"/>
          <w:szCs w:val="26"/>
        </w:rPr>
        <w:t xml:space="preserve"> - lato</w:t>
      </w:r>
    </w:p>
    <w:p w:rsidR="00122873" w:rsidRDefault="00D9417E" w:rsidP="00122873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12700</wp:posOffset>
            </wp:positionV>
            <wp:extent cx="2305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21" y="21479"/>
                <wp:lineTo x="2142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73">
        <w:rPr>
          <w:rFonts w:ascii="Arial" w:hAnsi="Arial" w:cs="Arial"/>
          <w:sz w:val="26"/>
          <w:szCs w:val="26"/>
        </w:rPr>
        <w:t xml:space="preserve">               - </w:t>
      </w:r>
      <w:proofErr w:type="spellStart"/>
      <w:r w:rsidR="00122873">
        <w:rPr>
          <w:rFonts w:ascii="Arial" w:hAnsi="Arial" w:cs="Arial"/>
          <w:sz w:val="26"/>
          <w:szCs w:val="26"/>
        </w:rPr>
        <w:t>rainbow</w:t>
      </w:r>
      <w:proofErr w:type="spellEnd"/>
      <w:r w:rsidR="00122873">
        <w:rPr>
          <w:rFonts w:ascii="Arial" w:hAnsi="Arial" w:cs="Arial"/>
          <w:sz w:val="26"/>
          <w:szCs w:val="26"/>
        </w:rPr>
        <w:t xml:space="preserve"> – tęcz</w:t>
      </w:r>
      <w:r w:rsidR="00622FFD">
        <w:rPr>
          <w:rFonts w:ascii="Arial" w:hAnsi="Arial" w:cs="Arial"/>
          <w:sz w:val="26"/>
          <w:szCs w:val="26"/>
        </w:rPr>
        <w:t>a</w:t>
      </w:r>
    </w:p>
    <w:p w:rsidR="00122873" w:rsidRPr="00E418F6" w:rsidRDefault="00122873" w:rsidP="00122873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2E75D1"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colour</w:t>
      </w:r>
      <w:proofErr w:type="spellEnd"/>
      <w:r>
        <w:rPr>
          <w:rFonts w:ascii="Arial" w:hAnsi="Arial" w:cs="Arial"/>
          <w:sz w:val="26"/>
          <w:szCs w:val="26"/>
        </w:rPr>
        <w:t xml:space="preserve"> – kolor</w:t>
      </w:r>
    </w:p>
    <w:p w:rsidR="00E418F6" w:rsidRPr="00E418F6" w:rsidRDefault="00122873" w:rsidP="00122873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- </w:t>
      </w:r>
      <w:proofErr w:type="spellStart"/>
      <w:r>
        <w:rPr>
          <w:rFonts w:ascii="Arial" w:hAnsi="Arial" w:cs="Arial"/>
          <w:sz w:val="26"/>
          <w:szCs w:val="26"/>
        </w:rPr>
        <w:t>storm</w:t>
      </w:r>
      <w:proofErr w:type="spellEnd"/>
      <w:r>
        <w:rPr>
          <w:rFonts w:ascii="Arial" w:hAnsi="Arial" w:cs="Arial"/>
          <w:sz w:val="26"/>
          <w:szCs w:val="26"/>
        </w:rPr>
        <w:t xml:space="preserve"> - burza</w:t>
      </w:r>
    </w:p>
    <w:p w:rsidR="00E418F6" w:rsidRPr="00E418F6" w:rsidRDefault="00122873" w:rsidP="00122873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- </w:t>
      </w:r>
      <w:proofErr w:type="spellStart"/>
      <w:r>
        <w:rPr>
          <w:rFonts w:ascii="Arial" w:hAnsi="Arial" w:cs="Arial"/>
          <w:sz w:val="26"/>
          <w:szCs w:val="26"/>
        </w:rPr>
        <w:t>weather</w:t>
      </w:r>
      <w:proofErr w:type="spellEnd"/>
      <w:r>
        <w:rPr>
          <w:rFonts w:ascii="Arial" w:hAnsi="Arial" w:cs="Arial"/>
          <w:sz w:val="26"/>
          <w:szCs w:val="26"/>
        </w:rPr>
        <w:t xml:space="preserve"> - pogoda</w:t>
      </w:r>
    </w:p>
    <w:p w:rsidR="00122873" w:rsidRDefault="00122873" w:rsidP="00122873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hAnsi="Arial" w:cs="Arial"/>
          <w:sz w:val="26"/>
          <w:szCs w:val="26"/>
        </w:rPr>
        <w:t xml:space="preserve">                - </w:t>
      </w:r>
      <w:r w:rsidRPr="004D49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czerwony – red, </w:t>
      </w:r>
    </w:p>
    <w:p w:rsidR="00122873" w:rsidRDefault="00122873" w:rsidP="00122873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          - pomarańczowy –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orange</w:t>
      </w:r>
      <w:proofErr w:type="spellEnd"/>
    </w:p>
    <w:p w:rsidR="00122873" w:rsidRDefault="00D9417E" w:rsidP="00122873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               </w:t>
      </w:r>
      <w:r w:rsidR="0012287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-</w:t>
      </w:r>
      <w:r w:rsidR="00122873" w:rsidRPr="004D49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ż</w:t>
      </w:r>
      <w:r w:rsidR="0012287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ółty – </w:t>
      </w:r>
      <w:proofErr w:type="spellStart"/>
      <w:r w:rsidR="0012287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yellow</w:t>
      </w:r>
      <w:proofErr w:type="spellEnd"/>
    </w:p>
    <w:p w:rsidR="00122873" w:rsidRDefault="00122873" w:rsidP="00122873">
      <w:pPr>
        <w:spacing w:line="240" w:lineRule="auto"/>
        <w:ind w:left="2832" w:firstLine="708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   - zielony –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green</w:t>
      </w:r>
      <w:proofErr w:type="spellEnd"/>
    </w:p>
    <w:p w:rsidR="00122873" w:rsidRDefault="00122873" w:rsidP="00122873">
      <w:pPr>
        <w:spacing w:line="240" w:lineRule="auto"/>
        <w:ind w:left="2832" w:firstLine="708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 </w:t>
      </w:r>
      <w:r w:rsidR="00D9417E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- niebieski –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blue</w:t>
      </w:r>
      <w:proofErr w:type="spellEnd"/>
    </w:p>
    <w:p w:rsidR="00122873" w:rsidRDefault="00122873" w:rsidP="00122873">
      <w:pPr>
        <w:spacing w:line="240" w:lineRule="auto"/>
        <w:ind w:left="2832" w:firstLine="708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- granatowy –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dark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blue</w:t>
      </w:r>
      <w:proofErr w:type="spellEnd"/>
      <w:r w:rsidRPr="004D49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</w:t>
      </w:r>
    </w:p>
    <w:p w:rsidR="00E418F6" w:rsidRPr="00E418F6" w:rsidRDefault="00D9417E" w:rsidP="00122873">
      <w:pPr>
        <w:spacing w:line="240" w:lineRule="auto"/>
        <w:ind w:left="2832" w:firstLine="708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</w:t>
      </w:r>
      <w:r w:rsidR="0012287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 - </w:t>
      </w:r>
      <w:r w:rsidR="00122873" w:rsidRPr="004D49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fioletowy – </w:t>
      </w:r>
      <w:proofErr w:type="spellStart"/>
      <w:r w:rsidR="00122873" w:rsidRPr="004D49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violet</w:t>
      </w:r>
      <w:bookmarkStart w:id="0" w:name="_GoBack"/>
      <w:bookmarkEnd w:id="0"/>
      <w:proofErr w:type="spellEnd"/>
    </w:p>
    <w:p w:rsidR="00E418F6" w:rsidRPr="00E418F6" w:rsidRDefault="00E418F6" w:rsidP="00E418F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</w:t>
      </w:r>
      <w:r w:rsidR="00122873">
        <w:rPr>
          <w:rFonts w:ascii="Arial" w:hAnsi="Arial" w:cs="Arial"/>
          <w:sz w:val="26"/>
          <w:szCs w:val="26"/>
        </w:rPr>
        <w:t xml:space="preserve">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F4517" w:rsidTr="00DF4517">
        <w:tc>
          <w:tcPr>
            <w:tcW w:w="4531" w:type="dxa"/>
          </w:tcPr>
          <w:p w:rsidR="00DF4517" w:rsidRDefault="00DF4517" w:rsidP="002422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2AF3" w:rsidRPr="00282AF3" w:rsidRDefault="00282AF3" w:rsidP="00282AF3">
      <w:pPr>
        <w:rPr>
          <w:rFonts w:ascii="Arial" w:hAnsi="Arial" w:cs="Arial"/>
          <w:sz w:val="28"/>
          <w:szCs w:val="28"/>
        </w:rPr>
      </w:pPr>
    </w:p>
    <w:sectPr w:rsidR="00282AF3" w:rsidRPr="00282AF3" w:rsidSect="0075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C08"/>
    <w:multiLevelType w:val="hybridMultilevel"/>
    <w:tmpl w:val="158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ABC"/>
    <w:multiLevelType w:val="hybridMultilevel"/>
    <w:tmpl w:val="16DEC468"/>
    <w:lvl w:ilvl="0" w:tplc="5032FA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EB5"/>
    <w:multiLevelType w:val="hybridMultilevel"/>
    <w:tmpl w:val="F06E6072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4"/>
    <w:rsid w:val="00122873"/>
    <w:rsid w:val="00242249"/>
    <w:rsid w:val="00282AF3"/>
    <w:rsid w:val="002E75D1"/>
    <w:rsid w:val="002F5C77"/>
    <w:rsid w:val="00622FFD"/>
    <w:rsid w:val="006F3EF9"/>
    <w:rsid w:val="007558A7"/>
    <w:rsid w:val="00812094"/>
    <w:rsid w:val="008B2807"/>
    <w:rsid w:val="00A35E9B"/>
    <w:rsid w:val="00B97FC3"/>
    <w:rsid w:val="00D9417E"/>
    <w:rsid w:val="00DF4517"/>
    <w:rsid w:val="00E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200E-CAB7-4976-9BB5-7D0E102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94"/>
    <w:pPr>
      <w:ind w:left="720"/>
      <w:contextualSpacing/>
    </w:pPr>
  </w:style>
  <w:style w:type="table" w:styleId="Tabela-Siatka">
    <w:name w:val="Table Grid"/>
    <w:basedOn w:val="Standardowy"/>
    <w:uiPriority w:val="39"/>
    <w:rsid w:val="00A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Work Book</dc:creator>
  <cp:keywords/>
  <dc:description/>
  <cp:lastModifiedBy>Acer Work Book</cp:lastModifiedBy>
  <cp:revision>2</cp:revision>
  <dcterms:created xsi:type="dcterms:W3CDTF">2020-06-14T09:06:00Z</dcterms:created>
  <dcterms:modified xsi:type="dcterms:W3CDTF">2020-06-14T09:06:00Z</dcterms:modified>
</cp:coreProperties>
</file>