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4D" w:rsidRDefault="00AC704D">
      <w:pPr>
        <w:rPr>
          <w:noProof/>
          <w:lang w:eastAsia="pl-PL"/>
        </w:rPr>
      </w:pPr>
      <w:r>
        <w:rPr>
          <w:noProof/>
          <w:lang w:eastAsia="pl-PL"/>
        </w:rPr>
        <w:t>Katecheza dla dzieci trzyletnich: Mój dom</w:t>
      </w:r>
    </w:p>
    <w:p w:rsidR="00AC704D" w:rsidRDefault="00AC704D">
      <w:pPr>
        <w:rPr>
          <w:noProof/>
          <w:lang w:eastAsia="pl-PL"/>
        </w:rPr>
      </w:pPr>
      <w:r>
        <w:rPr>
          <w:noProof/>
          <w:lang w:eastAsia="pl-PL"/>
        </w:rPr>
        <w:t>Zapytajmy dzieci: Co oznacza słowo dom? Kto tworzy rodzinę? Jak może okazać, że kogoś kocha, np. mamie albo tacie?</w:t>
      </w:r>
    </w:p>
    <w:p w:rsidR="00AC704D" w:rsidRDefault="00AC704D">
      <w:pPr>
        <w:rPr>
          <w:noProof/>
          <w:lang w:eastAsia="pl-PL"/>
        </w:rPr>
      </w:pPr>
      <w:r>
        <w:rPr>
          <w:noProof/>
          <w:lang w:eastAsia="pl-PL"/>
        </w:rPr>
        <w:t>Obrazek do pokolorowania.</w:t>
      </w:r>
    </w:p>
    <w:p w:rsidR="00AC704D" w:rsidRDefault="00AC704D">
      <w:pPr>
        <w:rPr>
          <w:noProof/>
          <w:lang w:eastAsia="pl-PL"/>
        </w:rPr>
      </w:pPr>
    </w:p>
    <w:p w:rsidR="009163F6" w:rsidRDefault="00AC704D">
      <w:r>
        <w:rPr>
          <w:noProof/>
          <w:lang w:eastAsia="pl-PL"/>
        </w:rPr>
        <w:drawing>
          <wp:inline distT="0" distB="0" distL="0" distR="0">
            <wp:extent cx="4456430" cy="3918585"/>
            <wp:effectExtent l="1905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39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63F6" w:rsidSect="0091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AC704D"/>
    <w:rsid w:val="009163F6"/>
    <w:rsid w:val="00AC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1</cp:revision>
  <dcterms:created xsi:type="dcterms:W3CDTF">2020-09-27T15:02:00Z</dcterms:created>
  <dcterms:modified xsi:type="dcterms:W3CDTF">2020-09-27T15:08:00Z</dcterms:modified>
</cp:coreProperties>
</file>